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79" w:rsidRDefault="00AC3779" w:rsidP="00AC3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0CD4" w:rsidRDefault="00AC3779" w:rsidP="00AC3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Емтихан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сұрақтары</w:t>
      </w:r>
      <w:proofErr w:type="spellEnd"/>
    </w:p>
    <w:p w:rsidR="00AC3779" w:rsidRPr="00AC3779" w:rsidRDefault="00AC3779" w:rsidP="00AC3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0CD4" w:rsidRPr="00AC3779" w:rsidRDefault="00D1438D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Ғылыми зерттеу ғылыми жұмыстың негізгі формасы ретінде. Ғылыми таным әдістерін қолдану. Әлеуметтік танымның негізгі әдістерін көрсетіңіз</w:t>
      </w:r>
    </w:p>
    <w:p w:rsidR="00D1438D" w:rsidRPr="00AC3779" w:rsidRDefault="00D1438D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Кейс-стади немесе жеке қауымды зерттеу. Артықшылықтары мен шектеулерін айқындаңыз.</w:t>
      </w:r>
    </w:p>
    <w:p w:rsidR="00D1438D" w:rsidRPr="00AC3779" w:rsidRDefault="00D1438D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Әлеуметтанудағы бақылау әдісінің негізгі тиімді және тиімсіз жақтарын атаңыз. Жауабыңызды дәлелдеңіз.</w:t>
      </w:r>
    </w:p>
    <w:p w:rsidR="00D1438D" w:rsidRPr="00AC3779" w:rsidRDefault="00D1438D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Контент-талдау  ақпаратты жинау әдісінің технологиясын көрсетіңіз</w:t>
      </w:r>
    </w:p>
    <w:p w:rsidR="00D1438D" w:rsidRPr="00AC3779" w:rsidRDefault="00D1438D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Әлеуметтанулық зерттеудің барлау</w:t>
      </w:r>
      <w:bookmarkStart w:id="0" w:name="_GoBack"/>
      <w:bookmarkEnd w:id="0"/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лық, сипаттаулық және талдамалық түрлеріне талдау жасаңыз</w:t>
      </w:r>
    </w:p>
    <w:p w:rsidR="00D1438D" w:rsidRPr="00AC3779" w:rsidRDefault="00D1438D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Этнографиялық зерттеудің ерекшеліктерін сипаттаңыз</w:t>
      </w:r>
    </w:p>
    <w:p w:rsidR="00D1438D" w:rsidRPr="00AC3779" w:rsidRDefault="00D1438D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«Бетпе-бет» сұхбаты. Интернет-сұрау және оның артықшылықтары. Электронды пошта арқылы сұрау. Интернет-форумдар мен телеконференциялардағы  сұрау. Онлайн-зерттеулердің техникалық артықшылықтарын көрсетіңіз.</w:t>
      </w:r>
    </w:p>
    <w:p w:rsidR="00D1438D" w:rsidRPr="00AC3779" w:rsidRDefault="00D1438D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Әлеуметтанулық зерттеу бағдарламасына анықтама беріңіз және оның атқаратын қызметтеріне талдау жасаңыз</w:t>
      </w:r>
    </w:p>
    <w:p w:rsidR="00D1438D" w:rsidRPr="00AC3779" w:rsidRDefault="00D1438D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Биографиялық әдіс немесе өмір тарихы зерттеу әдісінің ерекшелігін сипаттаңыз</w:t>
      </w:r>
    </w:p>
    <w:p w:rsidR="00D1438D" w:rsidRPr="00AC3779" w:rsidRDefault="00D1438D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Ақпаратты жинау әдістері. Эмпирикалық материалды сараптау: теориялық пайымдауларға сүйену, бейнелеуші (этнографиялық) кейс, түсіндіруші үлгіні құрау. Хронологиялық және факторлық сараптауды көрсетіңіз.</w:t>
      </w:r>
    </w:p>
    <w:p w:rsidR="00D1438D" w:rsidRPr="00AC3779" w:rsidRDefault="00D1438D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Социологиядағы іріктеу әдісі. Бас жинынтық және іріктеу жиынтығының репрезентивтілік ұғымы. Іріктеудің түрлерін көрсетіңіз.</w:t>
      </w:r>
    </w:p>
    <w:p w:rsidR="00D1438D" w:rsidRPr="00AC3779" w:rsidRDefault="00D1438D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Фокус-топты дайындау. 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Модераторлардың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түрлері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Фокус-топ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модераторына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талаптарна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жасаңыз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D1438D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Сұрау және оның негізгі түрлері. Сандық зерттеулердің негізгі әдістерін сипаттап беріңіз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Болжам жасау процедурасы. Болжам түрлері және оларды құрастыруға қойылатын талаптарды көрсетіңіз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Топтық дискуссия немесе фокус-топ әдісі. Кейс-стадидің немесе монографиялық зерттеудің ерекшеліктерін ашыңыз</w:t>
      </w:r>
    </w:p>
    <w:p w:rsidR="00D1438D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Биографиялық әдіс немесе өмір тарихы зерттеу әдісінің ерекшелігін сипаттаңыз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Социологиядағы іріктеу әдісі. Бас жинынтық және іріктеу жиынтығының репрезентивтілік ұғымы. Іріктеудің түрлерін көрсетіңіз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Визуалды материалдарды қолданудың негізгі тәсілдерін сипаттаңыз</w:t>
      </w:r>
    </w:p>
    <w:p w:rsidR="00D1438D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Топтық дискуссия немесе фокус-топ әдісі. Кейс-стадидің немесе монографиялық зерттеудің ерекшеліктерін ашыңыз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Құжаттарды талдау әдісі және Контент талдау   әдістерін салыстыра отырып сипаттап көрсетіңіз.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Визуалды социология сапалық зерттеудің әдістемелік базасы ретінде сипаттаңыз</w:t>
      </w:r>
    </w:p>
    <w:p w:rsidR="00D1438D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Кейс-стадия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монографиялық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  Кейс-стадияның артықшылықтары мен шектеулерін көрсетіңіз.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Талдамалық және сипаттамалық және пилотажды зерттеудің мақсаттары мен бағдарламасы және құрал</w:t>
      </w: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жабдықтары. Сұраунамалық және сұраунамалық емес зерттеу әдістері: айырмашылықтары мен кемшіліктерін сипаттаңыз 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Ақпараттың конфиденциалдылығы. Зерттеушінің адамгершіліктік мінезі. Интервьюерлерді үйрету және  негізгі талаптарға сипатама беріңіз.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Фокус-топты дайындау. 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Модераторлардың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түрлері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Фокус-топ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модераторына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талаптарна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жасаңыз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Эксперттік сұраудың артықшылықтары мен кемшіліктері және салыстырмалы мүмкіндіктерін көрсетіңіз 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Визуалды зерттеу. 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Фотосуреттер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бейнежазбалар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бейнелер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Визуалды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материалдарды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қолданудың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әдістерін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көрсетіңіз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Этнографиялық зерттеудің ерекшеліктерін сипаттаңыз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Ақпараттың конфиденциалдылығы. Зерттеушінің адамгершіліктік мінезі. Интервьюерлерді үйрету және  негізгі талаптарға сипатама беріңіз.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Социологиядағы болжаудың  мәні мен ерекшелігін ашып көрсетіңіз;  оның  табиғи процестерді болжаудан ерекшелігін көрсетіңіз.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AC377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Визуалды материалдарды қолданудың негізгі тәсілдерін сипаттаңыз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Фокус-топ әдісінің ерекшеліктері. Фокус-топтың процедурасы. Фокус-топты қалыптастырудың принциптері. Фокус-топ мүшелерін жинау. Фокус-топ жоспарын құрау. Фокус-топтағы ақпаратты белгілеу жолдарын көрсетіңіз.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Сұрау және оның негізгі түрлері. Құжаттарды сараптау. Сандық зерттеулердің негізгі әдістерін жүргізу технологияларын көрстеіңіз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Құжаттарды зерттеу барысындағы контент талдау қолдану ерекшелігі, оларды жүйеге келітіріңіз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Ақпаратты жинау әдістері. Эмпирикалық материалды сараптау: теориялық пайымдауларға сүйену, бейнелеуші (этнографиялық) кейс, түсіндіруші үлгіні құрау. Хронологиялық және факторлық сараптауды көрсетіңіз.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Кейс-стади немесе жеке қауымды зерттеу. Артықшылықтары мен шектеулерін айқындаңыз.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Социологиядағы болжаудың  мәні мен ерекшелігін ашып көрсетіңіз;  оның  табиғи процестерді болжаудан ерекшелігін көрсетіңіз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Миға шабуыл, Дельфа, Семионетика  әдістерін  эксперттердің  көзқарасын  сапалық және сандық бағалау  әдісі ретінде сипаттап беріңіз. Олардың  артықшылығы неде? Салыстырмалы талдау жасаңыз.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Ақпаратты жинау әдістері. Эмпирикалық материалды сараптау: теориялық пайымдауларға сүйену, бейнелеуші (этнографиялық) кейс, түсіндіруші үлгіні құрау. Хронологиялық және факторлық сараптауды көрсетіңіз.</w:t>
      </w:r>
    </w:p>
    <w:p w:rsidR="0041470E" w:rsidRPr="00AC3779" w:rsidRDefault="0041470E" w:rsidP="00C4234E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Биографиялық әдіс немесе өмір тарихы зерттеу әдісінің ерекшелігін сипаттаңыз</w:t>
      </w:r>
    </w:p>
    <w:p w:rsidR="0041470E" w:rsidRPr="00AC3779" w:rsidRDefault="0041470E" w:rsidP="00C4234E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Социологиядағы іріктеу әдісі. Бас жинынтық және іріктеу жиынтығының репрезентивтілік ұғымы. Іріктеудің түрлерін көрсетіңіз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Фокус-топ әдісінің ерекшеліктері. Фокус-топтың процедурасы. Фокус-топты қалыптастырудың принциптері. Фокус-топ мүшелерін жинау. Фокус-топ жоспарын құрау. Фокус-топтағы ақпаратты белгілеу жолдарын көрсетіңіз.</w:t>
      </w:r>
    </w:p>
    <w:p w:rsidR="007E331D" w:rsidRPr="00AC3779" w:rsidRDefault="007E331D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«Бетпе-бет» сұхбаты. Интернет-сұрау және оның артықшылықтары. Электронды пошта арқылы сұрау. Интернет-форумдар мен телеконференциялардағы  сұрау. Онлайн-зерттеулердің техникалық артықшылықтарын көрсетіңіз.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Құжаттарды талдау әдісі және Контент талдау   әдістерін салыстыра отырып сипаттап көрсетіңіз.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Визуалды социология сапалық зерттеудің әдістемелік базасы ретінде сипаттаңыз</w:t>
      </w:r>
    </w:p>
    <w:p w:rsidR="007E331D" w:rsidRPr="00AC3779" w:rsidRDefault="007E331D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Фокус-топты дайындау. 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Модераторлардың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түрлері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Фокус-топ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модераторына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талаптарна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жасаңыз</w:t>
      </w:r>
      <w:proofErr w:type="spellEnd"/>
      <w:r w:rsidRPr="00AC377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1470E" w:rsidRPr="00AC3779" w:rsidRDefault="0041470E" w:rsidP="00C4234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Талдамалық және сипаттамалық және пилотажды зерттеудің мақсаттары мен бағдарламасы және құрал</w:t>
      </w: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жабдықтары. Сұраунамалық және сұраунамалық емес зерттеу әдістері: айырмашылықтары мен кемшіліктерін сипаттаңыз </w:t>
      </w:r>
    </w:p>
    <w:p w:rsidR="0041470E" w:rsidRPr="00AC3779" w:rsidRDefault="0041470E" w:rsidP="00956D3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7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Ақпараттың конфиденциалдылығы. Зерттеушінің адамгершіліктік мінезі. Интервьюерлерді үйрету және  негізгі талаптарға сипатама беріңіз.</w:t>
      </w:r>
    </w:p>
    <w:p w:rsidR="00D1438D" w:rsidRPr="00AC3779" w:rsidRDefault="00956D3A" w:rsidP="003D2CAA">
      <w:pPr>
        <w:pStyle w:val="a3"/>
        <w:numPr>
          <w:ilvl w:val="0"/>
          <w:numId w:val="19"/>
        </w:numPr>
        <w:rPr>
          <w:lang w:val="kk-KZ"/>
        </w:rPr>
      </w:pPr>
      <w:r w:rsidRPr="00AC377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Әлеуметтік зерттеудің негізгі түрлеріне сипаттама беріңіз «Әдістеме» мен «әдіс» ұғымдарына талдау жасаңыз</w:t>
      </w:r>
    </w:p>
    <w:p w:rsidR="00956D3A" w:rsidRPr="00AC3779" w:rsidRDefault="00956D3A" w:rsidP="00956D3A">
      <w:pPr>
        <w:pStyle w:val="a3"/>
        <w:numPr>
          <w:ilvl w:val="0"/>
          <w:numId w:val="19"/>
        </w:numPr>
        <w:rPr>
          <w:rFonts w:ascii="Times New Roman" w:hAnsi="Times New Roman" w:cs="Times New Roman"/>
          <w:lang w:val="kk-KZ"/>
        </w:rPr>
      </w:pPr>
      <w:r w:rsidRPr="00AC3779">
        <w:rPr>
          <w:rFonts w:ascii="Times New Roman" w:hAnsi="Times New Roman" w:cs="Times New Roman"/>
          <w:lang w:val="kk-KZ"/>
        </w:rPr>
        <w:t>Шкаламен зерттеу жүргізу,өлшеу процедуралары және  ұғымдарын айқындаңыз</w:t>
      </w:r>
    </w:p>
    <w:sectPr w:rsidR="00956D3A" w:rsidRPr="00AC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C7453"/>
    <w:multiLevelType w:val="hybridMultilevel"/>
    <w:tmpl w:val="E7D68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A7394E"/>
    <w:multiLevelType w:val="hybridMultilevel"/>
    <w:tmpl w:val="56EC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D1AF5"/>
    <w:multiLevelType w:val="hybridMultilevel"/>
    <w:tmpl w:val="CAC43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F4213F"/>
    <w:multiLevelType w:val="hybridMultilevel"/>
    <w:tmpl w:val="5A6E9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94B5F"/>
    <w:multiLevelType w:val="hybridMultilevel"/>
    <w:tmpl w:val="90D49D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215E4A"/>
    <w:multiLevelType w:val="hybridMultilevel"/>
    <w:tmpl w:val="178EF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080270"/>
    <w:multiLevelType w:val="hybridMultilevel"/>
    <w:tmpl w:val="68F62D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3F4570"/>
    <w:multiLevelType w:val="hybridMultilevel"/>
    <w:tmpl w:val="23666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490224"/>
    <w:multiLevelType w:val="hybridMultilevel"/>
    <w:tmpl w:val="83C0C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542710"/>
    <w:multiLevelType w:val="hybridMultilevel"/>
    <w:tmpl w:val="B994F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41062"/>
    <w:multiLevelType w:val="hybridMultilevel"/>
    <w:tmpl w:val="5852C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95904"/>
    <w:multiLevelType w:val="hybridMultilevel"/>
    <w:tmpl w:val="E7065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C93509"/>
    <w:multiLevelType w:val="hybridMultilevel"/>
    <w:tmpl w:val="BFEAE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07EE9"/>
    <w:multiLevelType w:val="hybridMultilevel"/>
    <w:tmpl w:val="0AE20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AD783B"/>
    <w:multiLevelType w:val="hybridMultilevel"/>
    <w:tmpl w:val="98963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E9448A"/>
    <w:multiLevelType w:val="hybridMultilevel"/>
    <w:tmpl w:val="0ACA4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364C1E"/>
    <w:multiLevelType w:val="hybridMultilevel"/>
    <w:tmpl w:val="C39E3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1A438D"/>
    <w:multiLevelType w:val="hybridMultilevel"/>
    <w:tmpl w:val="9592A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F45559"/>
    <w:multiLevelType w:val="hybridMultilevel"/>
    <w:tmpl w:val="0ACA4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5"/>
  </w:num>
  <w:num w:numId="3">
    <w:abstractNumId w:val="0"/>
  </w:num>
  <w:num w:numId="4">
    <w:abstractNumId w:val="16"/>
  </w:num>
  <w:num w:numId="5">
    <w:abstractNumId w:val="11"/>
  </w:num>
  <w:num w:numId="6">
    <w:abstractNumId w:val="6"/>
  </w:num>
  <w:num w:numId="7">
    <w:abstractNumId w:val="13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5"/>
  </w:num>
  <w:num w:numId="13">
    <w:abstractNumId w:val="3"/>
  </w:num>
  <w:num w:numId="14">
    <w:abstractNumId w:val="17"/>
  </w:num>
  <w:num w:numId="15">
    <w:abstractNumId w:val="7"/>
  </w:num>
  <w:num w:numId="16">
    <w:abstractNumId w:val="14"/>
  </w:num>
  <w:num w:numId="17">
    <w:abstractNumId w:val="8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D4"/>
    <w:rsid w:val="003D0CD4"/>
    <w:rsid w:val="0041470E"/>
    <w:rsid w:val="005B35B1"/>
    <w:rsid w:val="007E331D"/>
    <w:rsid w:val="00956D3A"/>
    <w:rsid w:val="009D3B2A"/>
    <w:rsid w:val="00AC3779"/>
    <w:rsid w:val="00BC5445"/>
    <w:rsid w:val="00C4234E"/>
    <w:rsid w:val="00D1438D"/>
    <w:rsid w:val="00D34952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4F3A9-09F0-4A17-AFBD-13FDF699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2020-05-09T20:39:00Z</dcterms:created>
  <dcterms:modified xsi:type="dcterms:W3CDTF">2020-05-09T20:44:00Z</dcterms:modified>
</cp:coreProperties>
</file>